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18" w:type="dxa"/>
        <w:shd w:val="clear" w:color="auto" w:fill="FFFFFF"/>
        <w:tblLook w:val="04A0" w:firstRow="1" w:lastRow="0" w:firstColumn="1" w:lastColumn="0" w:noHBand="0" w:noVBand="1"/>
      </w:tblPr>
      <w:tblGrid>
        <w:gridCol w:w="2089"/>
        <w:gridCol w:w="1678"/>
        <w:gridCol w:w="1331"/>
        <w:gridCol w:w="1943"/>
        <w:gridCol w:w="1448"/>
        <w:gridCol w:w="1329"/>
      </w:tblGrid>
      <w:tr w:rsidR="00D36FC9" w:rsidTr="002B39FC">
        <w:trPr>
          <w:trHeight w:val="968"/>
        </w:trPr>
        <w:tc>
          <w:tcPr>
            <w:tcW w:w="0" w:type="auto"/>
            <w:gridSpan w:val="6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6FC9" w:rsidRDefault="00D36FC9">
            <w:pPr>
              <w:spacing w:after="0" w:line="240" w:lineRule="auto"/>
              <w:jc w:val="center"/>
              <w:rPr>
                <w:rFonts w:ascii="yandex-sans" w:eastAsia="Times New Roman" w:hAnsi="yandex-sans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yandex-sans" w:eastAsia="Times New Roman" w:hAnsi="yandex-sans" w:cs="Times New Roman"/>
                <w:b/>
                <w:bCs/>
                <w:color w:val="000000"/>
                <w:sz w:val="28"/>
                <w:szCs w:val="28"/>
                <w:lang w:eastAsia="ru-RU"/>
              </w:rPr>
              <w:t>Информация в области энергосбережения и повышения энергетической эффективности по админист</w:t>
            </w:r>
            <w:r w:rsidR="00B07BBC">
              <w:rPr>
                <w:rFonts w:ascii="yandex-sans" w:eastAsia="Times New Roman" w:hAnsi="yandex-sans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рации Орловского сельсовета за 2</w:t>
            </w:r>
            <w:r w:rsidR="002B39FC">
              <w:rPr>
                <w:rFonts w:ascii="yandex-sans" w:eastAsia="Times New Roman" w:hAnsi="yandex-sans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квартал 2021</w:t>
            </w:r>
            <w:r>
              <w:rPr>
                <w:rFonts w:ascii="yandex-sans" w:eastAsia="Times New Roman" w:hAnsi="yandex-sans" w:cs="Times New Roman"/>
                <w:b/>
                <w:bCs/>
                <w:color w:val="000000"/>
                <w:sz w:val="28"/>
                <w:szCs w:val="28"/>
                <w:lang w:eastAsia="ru-RU"/>
              </w:rPr>
              <w:t>г.</w:t>
            </w:r>
          </w:p>
        </w:tc>
      </w:tr>
      <w:tr w:rsidR="00D36FC9" w:rsidTr="002B39FC">
        <w:trPr>
          <w:trHeight w:val="2743"/>
        </w:trPr>
        <w:tc>
          <w:tcPr>
            <w:tcW w:w="0" w:type="auto"/>
            <w:gridSpan w:val="6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6FC9" w:rsidRDefault="00B07BBC">
            <w:pPr>
              <w:spacing w:after="0" w:line="240" w:lineRule="auto"/>
              <w:jc w:val="center"/>
              <w:rPr>
                <w:rFonts w:ascii="yandex-sans" w:eastAsia="Times New Roman" w:hAnsi="yandex-sans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Отчет за 2 квартал 2021</w:t>
            </w:r>
            <w:r w:rsidR="00D36FC9">
              <w:rPr>
                <w:rFonts w:ascii="yandex-sans" w:eastAsia="Times New Roman" w:hAnsi="yandex-sans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года по формам, утвержденным Постановлением РФ от 25.01.2011г. № 20 «Об утверждении правил представления федеральными органами исполнительной власти, органами исполнительной власти субъектов РФ и органами местного самоуправления информации для включения в государственную информационную систему в области энергосбережения и повышения энергетической эффективности»</w:t>
            </w:r>
          </w:p>
        </w:tc>
      </w:tr>
      <w:tr w:rsidR="00D36FC9" w:rsidTr="002B39FC">
        <w:trPr>
          <w:trHeight w:val="322"/>
        </w:trPr>
        <w:tc>
          <w:tcPr>
            <w:tcW w:w="0" w:type="auto"/>
            <w:gridSpan w:val="6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6FC9" w:rsidRDefault="00D36FC9">
            <w:pPr>
              <w:spacing w:after="0" w:line="240" w:lineRule="auto"/>
              <w:jc w:val="center"/>
              <w:rPr>
                <w:rFonts w:ascii="yandex-sans" w:eastAsia="Times New Roman" w:hAnsi="yandex-sans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yandex-sans" w:eastAsia="Times New Roman" w:hAnsi="yandex-sans" w:cs="Times New Roman"/>
                <w:b/>
                <w:bCs/>
                <w:color w:val="000000"/>
                <w:lang w:eastAsia="ru-RU"/>
              </w:rPr>
              <w:t>Д А Н Ы Е</w:t>
            </w:r>
          </w:p>
        </w:tc>
      </w:tr>
      <w:tr w:rsidR="00D36FC9" w:rsidTr="002B39FC">
        <w:trPr>
          <w:trHeight w:val="292"/>
        </w:trPr>
        <w:tc>
          <w:tcPr>
            <w:tcW w:w="0" w:type="auto"/>
            <w:gridSpan w:val="6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6FC9" w:rsidRDefault="00D36FC9">
            <w:pPr>
              <w:spacing w:after="0" w:line="240" w:lineRule="auto"/>
              <w:jc w:val="center"/>
              <w:rPr>
                <w:rFonts w:ascii="yandex-sans" w:eastAsia="Times New Roman" w:hAnsi="yandex-sans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yandex-sans" w:eastAsia="Times New Roman" w:hAnsi="yandex-sans" w:cs="Times New Roman"/>
                <w:b/>
                <w:bCs/>
                <w:color w:val="000000"/>
                <w:lang w:eastAsia="ru-RU"/>
              </w:rPr>
              <w:t>об объеме и о структуре производства, потребления и передачи энергетических ресурсов</w:t>
            </w:r>
          </w:p>
        </w:tc>
      </w:tr>
      <w:tr w:rsidR="00D36FC9" w:rsidTr="002B39FC">
        <w:trPr>
          <w:trHeight w:val="292"/>
        </w:trPr>
        <w:tc>
          <w:tcPr>
            <w:tcW w:w="0" w:type="auto"/>
            <w:gridSpan w:val="6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6FC9" w:rsidRDefault="00D36FC9">
            <w:pPr>
              <w:spacing w:after="0" w:line="240" w:lineRule="auto"/>
              <w:jc w:val="both"/>
              <w:rPr>
                <w:rFonts w:ascii="yandex-sans" w:eastAsia="Times New Roman" w:hAnsi="yandex-sans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yandex-sans" w:eastAsia="Times New Roman" w:hAnsi="yandex-sans" w:cs="Times New Roman"/>
                <w:b/>
                <w:bCs/>
                <w:color w:val="000000"/>
                <w:lang w:eastAsia="ru-RU"/>
              </w:rPr>
              <w:t xml:space="preserve">в администрации Орловского сельсовета </w:t>
            </w:r>
            <w:r w:rsidR="00B07BBC">
              <w:rPr>
                <w:rFonts w:ascii="yandex-sans" w:eastAsia="Times New Roman" w:hAnsi="yandex-sans" w:cs="Times New Roman"/>
                <w:b/>
                <w:bCs/>
                <w:color w:val="000000"/>
                <w:lang w:eastAsia="ru-RU"/>
              </w:rPr>
              <w:t>Наровчатского района за 2</w:t>
            </w:r>
            <w:r w:rsidR="002B39FC">
              <w:rPr>
                <w:rFonts w:ascii="yandex-sans" w:eastAsia="Times New Roman" w:hAnsi="yandex-sans" w:cs="Times New Roman"/>
                <w:b/>
                <w:bCs/>
                <w:color w:val="000000"/>
                <w:lang w:eastAsia="ru-RU"/>
              </w:rPr>
              <w:t xml:space="preserve"> квартал 2021</w:t>
            </w:r>
            <w:r>
              <w:rPr>
                <w:rFonts w:ascii="yandex-sans" w:eastAsia="Times New Roman" w:hAnsi="yandex-sans" w:cs="Times New Roman"/>
                <w:b/>
                <w:bCs/>
                <w:color w:val="000000"/>
                <w:lang w:eastAsia="ru-RU"/>
              </w:rPr>
              <w:t xml:space="preserve"> г.</w:t>
            </w:r>
          </w:p>
        </w:tc>
      </w:tr>
      <w:tr w:rsidR="002B39FC" w:rsidTr="002B39FC">
        <w:trPr>
          <w:trHeight w:val="307"/>
        </w:trPr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6FC9" w:rsidRDefault="00D36FC9">
            <w:pPr>
              <w:spacing w:after="0" w:line="240" w:lineRule="auto"/>
              <w:rPr>
                <w:rFonts w:ascii="yandex-sans" w:eastAsia="Times New Roman" w:hAnsi="yandex-sans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6FC9" w:rsidRDefault="00D36FC9">
            <w:pPr>
              <w:spacing w:after="0" w:line="240" w:lineRule="auto"/>
              <w:rPr>
                <w:rFonts w:ascii="yandex-sans" w:eastAsia="Times New Roman" w:hAnsi="yandex-sans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6FC9" w:rsidRDefault="00D36FC9">
            <w:pPr>
              <w:spacing w:after="0" w:line="240" w:lineRule="auto"/>
              <w:rPr>
                <w:rFonts w:ascii="yandex-sans" w:eastAsia="Times New Roman" w:hAnsi="yandex-sans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6FC9" w:rsidRDefault="00D36FC9">
            <w:pPr>
              <w:spacing w:after="0" w:line="240" w:lineRule="auto"/>
              <w:rPr>
                <w:rFonts w:ascii="yandex-sans" w:eastAsia="Times New Roman" w:hAnsi="yandex-sans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6FC9" w:rsidRDefault="00D36FC9">
            <w:pPr>
              <w:spacing w:after="0" w:line="240" w:lineRule="auto"/>
              <w:rPr>
                <w:rFonts w:ascii="yandex-sans" w:eastAsia="Times New Roman" w:hAnsi="yandex-sans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6FC9" w:rsidRDefault="00D36FC9">
            <w:pPr>
              <w:spacing w:after="0" w:line="240" w:lineRule="auto"/>
              <w:rPr>
                <w:rFonts w:ascii="yandex-sans" w:eastAsia="Times New Roman" w:hAnsi="yandex-sans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B39FC" w:rsidTr="002B39FC">
        <w:trPr>
          <w:trHeight w:val="54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6FC9" w:rsidRDefault="00D36FC9">
            <w:pPr>
              <w:spacing w:after="0" w:line="240" w:lineRule="auto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lang w:eastAsia="ru-RU"/>
              </w:rPr>
              <w:t xml:space="preserve">Код муниципального образования по </w:t>
            </w:r>
          </w:p>
          <w:p w:rsidR="00D36FC9" w:rsidRDefault="00D36FC9">
            <w:pPr>
              <w:spacing w:after="0" w:line="240" w:lineRule="auto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</w:p>
          <w:p w:rsidR="00D36FC9" w:rsidRDefault="00D36FC9">
            <w:pPr>
              <w:spacing w:after="0" w:line="240" w:lineRule="auto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lang w:eastAsia="ru-RU"/>
              </w:rPr>
              <w:t>ОКТМО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6FC9" w:rsidRDefault="00D36FC9">
            <w:pPr>
              <w:spacing w:after="0" w:line="240" w:lineRule="auto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lang w:eastAsia="ru-RU"/>
              </w:rPr>
              <w:t>Наименование ресурса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6FC9" w:rsidRDefault="00D36FC9">
            <w:pPr>
              <w:spacing w:after="0" w:line="240" w:lineRule="auto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6FC9" w:rsidRDefault="00D36FC9">
            <w:pPr>
              <w:spacing w:after="0" w:line="240" w:lineRule="auto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lang w:eastAsia="ru-RU"/>
              </w:rPr>
              <w:t>Объем производства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6FC9" w:rsidRDefault="00D36FC9">
            <w:pPr>
              <w:spacing w:after="0" w:line="240" w:lineRule="auto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lang w:eastAsia="ru-RU"/>
              </w:rPr>
              <w:t>Объем потребления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6FC9" w:rsidRDefault="00D36FC9">
            <w:pPr>
              <w:spacing w:after="0" w:line="240" w:lineRule="auto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lang w:eastAsia="ru-RU"/>
              </w:rPr>
              <w:t>Объем полезного отпуска</w:t>
            </w:r>
          </w:p>
        </w:tc>
      </w:tr>
      <w:tr w:rsidR="002B39FC" w:rsidTr="002B39FC">
        <w:trPr>
          <w:trHeight w:val="292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EFEFEF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6FC9" w:rsidRDefault="00D36FC9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lang w:eastAsia="ru-RU"/>
              </w:rPr>
              <w:t xml:space="preserve">          56647419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EFEFEF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6FC9" w:rsidRDefault="00D36FC9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lang w:eastAsia="ru-RU"/>
              </w:rPr>
              <w:t>Тепловая энергия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EFEFEF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6FC9" w:rsidRDefault="00D36FC9">
            <w:pPr>
              <w:spacing w:after="0" w:line="240" w:lineRule="auto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lang w:eastAsia="ru-RU"/>
              </w:rPr>
              <w:t>Гкал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EFEFEF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6FC9" w:rsidRDefault="00D36FC9">
            <w:pPr>
              <w:spacing w:after="0" w:line="240" w:lineRule="auto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EFEFEF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6FC9" w:rsidRDefault="00D36FC9">
            <w:pPr>
              <w:spacing w:after="0" w:line="240" w:lineRule="auto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EFEFEF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6FC9" w:rsidRDefault="00D36FC9">
            <w:pPr>
              <w:spacing w:after="0" w:line="240" w:lineRule="auto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lang w:eastAsia="ru-RU"/>
              </w:rPr>
              <w:t> </w:t>
            </w:r>
          </w:p>
        </w:tc>
      </w:tr>
      <w:tr w:rsidR="002B39FC" w:rsidTr="002B39FC">
        <w:trPr>
          <w:trHeight w:val="307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EFEFEF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36FC9" w:rsidRDefault="00D36FC9">
            <w:pPr>
              <w:spacing w:after="0" w:line="256" w:lineRule="auto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000000"/>
              <w:bottom w:val="single" w:sz="6" w:space="0" w:color="EFEFEF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FC9" w:rsidRDefault="00D36FC9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lang w:eastAsia="ru-RU"/>
              </w:rPr>
              <w:t>Электрическая энергия</w:t>
            </w: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000000"/>
              <w:bottom w:val="single" w:sz="6" w:space="0" w:color="EFEFEF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FC9" w:rsidRDefault="00D36FC9">
            <w:pPr>
              <w:spacing w:after="0" w:line="240" w:lineRule="auto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proofErr w:type="spellStart"/>
            <w:r>
              <w:rPr>
                <w:rFonts w:ascii="yandex-sans" w:eastAsia="Times New Roman" w:hAnsi="yandex-sans" w:cs="Times New Roman"/>
                <w:color w:val="000000"/>
                <w:lang w:eastAsia="ru-RU"/>
              </w:rPr>
              <w:t>кВт·ч</w:t>
            </w:r>
            <w:proofErr w:type="spellEnd"/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000000"/>
              <w:bottom w:val="single" w:sz="6" w:space="0" w:color="EFEFEF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6FC9" w:rsidRDefault="00D36FC9">
            <w:pPr>
              <w:spacing w:after="0" w:line="240" w:lineRule="auto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000000"/>
              <w:bottom w:val="single" w:sz="6" w:space="0" w:color="EFEFEF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FC9" w:rsidRDefault="00B07BBC">
            <w:pPr>
              <w:spacing w:after="0" w:line="240" w:lineRule="auto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lang w:eastAsia="ru-RU"/>
              </w:rPr>
              <w:t>5886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000000"/>
              <w:bottom w:val="single" w:sz="6" w:space="0" w:color="EFEFEF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6FC9" w:rsidRDefault="00D36FC9">
            <w:pPr>
              <w:spacing w:after="0" w:line="240" w:lineRule="auto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lang w:eastAsia="ru-RU"/>
              </w:rPr>
              <w:t> </w:t>
            </w:r>
          </w:p>
        </w:tc>
      </w:tr>
      <w:tr w:rsidR="002B39FC" w:rsidTr="002B39FC">
        <w:trPr>
          <w:trHeight w:val="307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EFEFEF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36FC9" w:rsidRDefault="00D36FC9">
            <w:pPr>
              <w:spacing w:after="0" w:line="256" w:lineRule="auto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000000"/>
              <w:bottom w:val="single" w:sz="6" w:space="0" w:color="EFEFEF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FC9" w:rsidRDefault="00D36FC9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lang w:eastAsia="ru-RU"/>
              </w:rPr>
              <w:t>Жидкое топливо</w:t>
            </w: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000000"/>
              <w:bottom w:val="single" w:sz="6" w:space="0" w:color="EFEFEF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FC9" w:rsidRDefault="00D36FC9">
            <w:pPr>
              <w:spacing w:after="0" w:line="240" w:lineRule="auto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lang w:eastAsia="ru-RU"/>
              </w:rPr>
              <w:t>тонн условного топлива</w:t>
            </w: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000000"/>
              <w:bottom w:val="single" w:sz="6" w:space="0" w:color="EFEFEF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6FC9" w:rsidRDefault="00D36FC9">
            <w:pPr>
              <w:spacing w:after="0" w:line="240" w:lineRule="auto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000000"/>
              <w:bottom w:val="single" w:sz="6" w:space="0" w:color="EFEFEF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6FC9" w:rsidRDefault="00D36FC9">
            <w:pPr>
              <w:spacing w:after="0" w:line="240" w:lineRule="auto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000000"/>
              <w:bottom w:val="single" w:sz="6" w:space="0" w:color="EFEFEF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6FC9" w:rsidRDefault="00D36FC9">
            <w:pPr>
              <w:spacing w:after="0" w:line="240" w:lineRule="auto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lang w:eastAsia="ru-RU"/>
              </w:rPr>
              <w:t> </w:t>
            </w:r>
          </w:p>
        </w:tc>
      </w:tr>
      <w:tr w:rsidR="002B39FC" w:rsidTr="002B39FC">
        <w:trPr>
          <w:trHeight w:val="307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EFEFEF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36FC9" w:rsidRDefault="00D36FC9">
            <w:pPr>
              <w:spacing w:after="0" w:line="256" w:lineRule="auto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000000"/>
              <w:bottom w:val="single" w:sz="6" w:space="0" w:color="EFEFEF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FC9" w:rsidRDefault="00D36FC9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lang w:eastAsia="ru-RU"/>
              </w:rPr>
              <w:t>Газ</w:t>
            </w: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000000"/>
              <w:bottom w:val="single" w:sz="6" w:space="0" w:color="EFEFEF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FC9" w:rsidRDefault="00D36FC9">
            <w:pPr>
              <w:spacing w:after="0" w:line="240" w:lineRule="auto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lang w:eastAsia="ru-RU"/>
              </w:rPr>
              <w:t>м3</w:t>
            </w: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000000"/>
              <w:bottom w:val="single" w:sz="6" w:space="0" w:color="EFEFEF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6FC9" w:rsidRDefault="00D36FC9">
            <w:pPr>
              <w:spacing w:after="0" w:line="240" w:lineRule="auto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000000"/>
              <w:bottom w:val="single" w:sz="6" w:space="0" w:color="EFEFEF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FC9" w:rsidRDefault="00D36FC9">
            <w:pPr>
              <w:spacing w:after="0" w:line="240" w:lineRule="auto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000000"/>
              <w:bottom w:val="single" w:sz="6" w:space="0" w:color="EFEFEF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6FC9" w:rsidRDefault="00D36FC9">
            <w:pPr>
              <w:spacing w:after="0" w:line="240" w:lineRule="auto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lang w:eastAsia="ru-RU"/>
              </w:rPr>
              <w:t> </w:t>
            </w:r>
          </w:p>
        </w:tc>
      </w:tr>
      <w:tr w:rsidR="002B39FC" w:rsidTr="002B39FC">
        <w:trPr>
          <w:trHeight w:val="307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EFEFEF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36FC9" w:rsidRDefault="00D36FC9">
            <w:pPr>
              <w:spacing w:after="0" w:line="256" w:lineRule="auto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000000"/>
              <w:bottom w:val="single" w:sz="6" w:space="0" w:color="EFEFEF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FC9" w:rsidRDefault="00D36FC9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lang w:eastAsia="ru-RU"/>
              </w:rPr>
              <w:t>Вода</w:t>
            </w: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000000"/>
              <w:bottom w:val="single" w:sz="6" w:space="0" w:color="EFEFEF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FC9" w:rsidRDefault="00D36FC9">
            <w:pPr>
              <w:spacing w:after="0" w:line="240" w:lineRule="auto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lang w:eastAsia="ru-RU"/>
              </w:rPr>
              <w:t>м3</w:t>
            </w: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000000"/>
              <w:bottom w:val="single" w:sz="6" w:space="0" w:color="EFEFEF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6FC9" w:rsidRDefault="00D36FC9">
            <w:pPr>
              <w:spacing w:after="0" w:line="240" w:lineRule="auto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000000"/>
              <w:bottom w:val="single" w:sz="6" w:space="0" w:color="EFEFEF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FC9" w:rsidRDefault="00D36FC9">
            <w:pPr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000000"/>
              <w:bottom w:val="single" w:sz="6" w:space="0" w:color="EFEFEF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6FC9" w:rsidRDefault="00D36FC9">
            <w:pPr>
              <w:spacing w:after="0" w:line="240" w:lineRule="auto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lang w:eastAsia="ru-RU"/>
              </w:rPr>
              <w:t> </w:t>
            </w:r>
          </w:p>
        </w:tc>
      </w:tr>
      <w:tr w:rsidR="002B39FC" w:rsidTr="002B39FC">
        <w:trPr>
          <w:trHeight w:val="307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36FC9" w:rsidRDefault="00D36FC9">
            <w:pPr>
              <w:spacing w:after="0" w:line="256" w:lineRule="auto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FC9" w:rsidRDefault="00D36FC9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lang w:eastAsia="ru-RU"/>
              </w:rPr>
              <w:t>Прочие</w:t>
            </w: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FC9" w:rsidRDefault="00D36FC9">
            <w:pPr>
              <w:spacing w:after="0" w:line="240" w:lineRule="auto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lang w:eastAsia="ru-RU"/>
              </w:rPr>
              <w:t>тонн условного топлива</w:t>
            </w: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6FC9" w:rsidRDefault="00D36FC9">
            <w:pPr>
              <w:spacing w:after="0" w:line="240" w:lineRule="auto"/>
              <w:jc w:val="right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6FC9" w:rsidRDefault="00D36FC9">
            <w:pPr>
              <w:spacing w:after="0" w:line="240" w:lineRule="auto"/>
              <w:jc w:val="right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6FC9" w:rsidRDefault="00D36FC9">
            <w:pPr>
              <w:spacing w:after="0" w:line="240" w:lineRule="auto"/>
              <w:jc w:val="right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lang w:eastAsia="ru-RU"/>
              </w:rPr>
              <w:t> </w:t>
            </w:r>
          </w:p>
        </w:tc>
      </w:tr>
      <w:tr w:rsidR="002B39FC" w:rsidTr="002B39FC">
        <w:trPr>
          <w:trHeight w:val="307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6FC9" w:rsidRDefault="00D36FC9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D36FC9" w:rsidRDefault="00D36FC9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</w:pPr>
          </w:p>
          <w:p w:rsidR="00D36FC9" w:rsidRDefault="00D36FC9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</w:pPr>
          </w:p>
          <w:p w:rsidR="00D36FC9" w:rsidRDefault="00D36FC9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  <w:t>И.о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  <w:t>. глава администрации Орловского сельсовета Наровчатского района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6FC9" w:rsidRDefault="00D36FC9">
            <w:pPr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6FC9" w:rsidRDefault="00D36FC9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6FC9" w:rsidRDefault="00D36FC9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6FC9" w:rsidRDefault="00D36FC9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</w:tr>
      <w:tr w:rsidR="002B39FC" w:rsidTr="002B39FC">
        <w:trPr>
          <w:trHeight w:val="278"/>
        </w:trPr>
        <w:tc>
          <w:tcPr>
            <w:tcW w:w="0" w:type="auto"/>
            <w:gridSpan w:val="2"/>
            <w:vMerge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vAlign w:val="center"/>
            <w:hideMark/>
          </w:tcPr>
          <w:p w:rsidR="00D36FC9" w:rsidRDefault="00D36FC9">
            <w:pPr>
              <w:spacing w:after="0" w:line="256" w:lineRule="auto"/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6FC9" w:rsidRDefault="00D36FC9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FC9" w:rsidRDefault="00D36FC9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</w:pPr>
          </w:p>
          <w:p w:rsidR="00D36FC9" w:rsidRDefault="00D36FC9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:rsidR="00D36FC9" w:rsidRDefault="00D36FC9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</w:pPr>
          </w:p>
          <w:p w:rsidR="00D36FC9" w:rsidRDefault="00D36FC9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</w:p>
          <w:p w:rsidR="00D36FC9" w:rsidRPr="00D36FC9" w:rsidRDefault="00D36FC9" w:rsidP="00D36FC9">
            <w:pPr>
              <w:jc w:val="center"/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 xml:space="preserve">              </w:t>
            </w:r>
            <w:r w:rsidR="007D73D4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 xml:space="preserve">  </w:t>
            </w:r>
            <w:r w:rsidR="00CC59D7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 xml:space="preserve">     </w:t>
            </w:r>
            <w:r w:rsidR="002B39FC">
              <w:rPr>
                <w:rFonts w:ascii="yandex-sans" w:eastAsia="Times New Roman" w:hAnsi="yandex-sans" w:cs="Times New Roman"/>
                <w:sz w:val="24"/>
                <w:szCs w:val="24"/>
                <w:lang w:eastAsia="ru-RU"/>
              </w:rPr>
              <w:t>М.И.Горбачева</w:t>
            </w: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6FC9" w:rsidRDefault="00D36FC9">
            <w:pPr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6FC9" w:rsidRDefault="00D36FC9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</w:tr>
      <w:tr w:rsidR="00D36FC9" w:rsidTr="002B39FC">
        <w:trPr>
          <w:trHeight w:val="307"/>
        </w:trPr>
        <w:tc>
          <w:tcPr>
            <w:tcW w:w="0" w:type="auto"/>
            <w:gridSpan w:val="5"/>
            <w:tcBorders>
              <w:top w:val="single" w:sz="6" w:space="0" w:color="EFEFEF"/>
              <w:left w:val="single" w:sz="6" w:space="0" w:color="EFEFEF"/>
              <w:bottom w:val="single" w:sz="6" w:space="0" w:color="EFEFEF"/>
              <w:right w:val="single" w:sz="6" w:space="0" w:color="EFEFE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6FC9" w:rsidRDefault="00D36FC9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6FC9" w:rsidRDefault="00D36FC9">
            <w:pPr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36FC9" w:rsidRDefault="00D36FC9" w:rsidP="00D36FC9"/>
    <w:p w:rsidR="0033248D" w:rsidRDefault="00B07BBC"/>
    <w:sectPr w:rsidR="003324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5D2"/>
    <w:rsid w:val="002B39FC"/>
    <w:rsid w:val="003570EB"/>
    <w:rsid w:val="007735D2"/>
    <w:rsid w:val="007D73D4"/>
    <w:rsid w:val="00B07BBC"/>
    <w:rsid w:val="00B80791"/>
    <w:rsid w:val="00CC59D7"/>
    <w:rsid w:val="00D36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FC5594-72FF-4006-9904-949EEDFD6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6FC9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69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178</Words>
  <Characters>1019</Characters>
  <Application>Microsoft Office Word</Application>
  <DocSecurity>0</DocSecurity>
  <Lines>8</Lines>
  <Paragraphs>2</Paragraphs>
  <ScaleCrop>false</ScaleCrop>
  <Company>SPecialiST RePack</Company>
  <LinksUpToDate>false</LinksUpToDate>
  <CharactersWithSpaces>1195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Орловка</dc:creator>
  <cp:keywords/>
  <dc:description/>
  <cp:lastModifiedBy>Орловка</cp:lastModifiedBy>
  <cp:revision>10</cp:revision>
  <dcterms:created xsi:type="dcterms:W3CDTF">2019-04-05T10:55:00Z</dcterms:created>
  <dcterms:modified xsi:type="dcterms:W3CDTF">2021-07-22T12:25:00Z</dcterms:modified>
</cp:coreProperties>
</file>